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5801D7" w:rsidRDefault="005801D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BA115B8" w14:textId="77777777" w:rsidR="005801D7" w:rsidRDefault="005801D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5981FD8" w14:textId="63B89155" w:rsidR="005801D7" w:rsidRDefault="00E536F2" w:rsidP="00255A1A">
      <w:pPr>
        <w:tabs>
          <w:tab w:val="left" w:pos="1950"/>
          <w:tab w:val="center" w:pos="4961"/>
        </w:tabs>
        <w:rPr>
          <w:rFonts w:ascii="Arial" w:hAnsi="Arial" w:cs="Arial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</w:p>
    <w:p w14:paraId="7CCED377" w14:textId="77777777" w:rsidR="005801D7" w:rsidRDefault="005801D7">
      <w:pPr>
        <w:jc w:val="both"/>
        <w:rPr>
          <w:rFonts w:ascii="Arial" w:hAnsi="Arial" w:cs="Arial"/>
          <w:sz w:val="22"/>
          <w:szCs w:val="22"/>
        </w:rPr>
      </w:pPr>
    </w:p>
    <w:p w14:paraId="173D7E65" w14:textId="77777777" w:rsidR="005801D7" w:rsidRDefault="005801D7">
      <w:pPr>
        <w:jc w:val="both"/>
        <w:rPr>
          <w:rFonts w:ascii="Arial" w:hAnsi="Arial" w:cs="Arial"/>
          <w:sz w:val="22"/>
          <w:szCs w:val="22"/>
        </w:rPr>
      </w:pPr>
    </w:p>
    <w:p w14:paraId="19291F19" w14:textId="010A7406" w:rsidR="005801D7" w:rsidRDefault="00E536F2">
      <w:pPr>
        <w:spacing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         SESSÃO EXTRAORDINÁRIA Nº 01 – em 16 de janeiro de 2026</w:t>
      </w:r>
    </w:p>
    <w:p w14:paraId="552ED53C" w14:textId="4AED2AD7" w:rsidR="005801D7" w:rsidRDefault="00E536F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Ao décimo sexto dia do mês de janeiro de dois mil e vinte e seis, ás nove horas nas dependências da Câmara Municipal Vereadores de Vale Verde/RS, sob a presidência do vereador Dion Souza e secretariado pela vereadora Débora Rosa da Silva, reuniram-se os vereadores deste Poder Legislativo. Presidente solicita que a secretaria vereadora Débora verifique o livro de presença, todos os vereadores se fazem presentes, menos o vereador Eusébio França e João Tabajara. Presidente solicita que a secretária faça a leitura do ofício e projetos de lei. </w:t>
      </w:r>
      <w:r>
        <w:rPr>
          <w:rFonts w:cstheme="minorHAnsi"/>
          <w:b/>
          <w:sz w:val="23"/>
          <w:szCs w:val="23"/>
        </w:rPr>
        <w:t xml:space="preserve">Ofício </w:t>
      </w:r>
      <w:proofErr w:type="spellStart"/>
      <w:r>
        <w:rPr>
          <w:rFonts w:cstheme="minorHAnsi"/>
          <w:b/>
          <w:sz w:val="23"/>
          <w:szCs w:val="23"/>
        </w:rPr>
        <w:t>Gab</w:t>
      </w:r>
      <w:proofErr w:type="spellEnd"/>
      <w:r>
        <w:rPr>
          <w:rFonts w:cstheme="minorHAnsi"/>
          <w:b/>
          <w:sz w:val="23"/>
          <w:szCs w:val="23"/>
        </w:rPr>
        <w:t xml:space="preserve">. </w:t>
      </w:r>
      <w:proofErr w:type="gramStart"/>
      <w:r>
        <w:rPr>
          <w:rFonts w:cstheme="minorHAnsi"/>
          <w:b/>
          <w:sz w:val="23"/>
          <w:szCs w:val="23"/>
        </w:rPr>
        <w:t>nº</w:t>
      </w:r>
      <w:proofErr w:type="gramEnd"/>
      <w:r>
        <w:rPr>
          <w:rFonts w:cstheme="minorHAnsi"/>
          <w:b/>
          <w:sz w:val="23"/>
          <w:szCs w:val="23"/>
        </w:rPr>
        <w:t xml:space="preserve"> 010/2026. </w:t>
      </w:r>
      <w:r>
        <w:rPr>
          <w:rFonts w:cstheme="minorHAnsi"/>
          <w:sz w:val="23"/>
          <w:szCs w:val="23"/>
        </w:rPr>
        <w:t xml:space="preserve">Senhor Presidente: Na oportunidade em que cumprimentamos cordialmente Vossa Senhoria, aproveito e ensejo, para solicitar a convocação de Sessão Extraordinária, para apreciação e posterior aprovação dos nobres Edis: </w:t>
      </w:r>
      <w:r>
        <w:rPr>
          <w:rFonts w:cstheme="minorHAnsi"/>
          <w:b/>
          <w:sz w:val="23"/>
          <w:szCs w:val="23"/>
        </w:rPr>
        <w:t xml:space="preserve">Projeto de Lei nº 2.415/2026, de 14 de janeiro de 2026 - </w:t>
      </w:r>
      <w:r>
        <w:rPr>
          <w:rFonts w:cstheme="minorHAnsi"/>
          <w:sz w:val="23"/>
          <w:szCs w:val="23"/>
        </w:rPr>
        <w:t xml:space="preserve">“Estabelece o índice para a revisão geral anual dos vencimentos e dos subsídios dos servidores do Município, proventos dos aposentados e das pensões”. </w:t>
      </w:r>
      <w:r>
        <w:rPr>
          <w:rFonts w:cstheme="minorHAnsi"/>
          <w:b/>
          <w:sz w:val="23"/>
          <w:szCs w:val="23"/>
        </w:rPr>
        <w:t xml:space="preserve">Projeto de Lei nº 2.416/2026, de 14 de janeiro de 2026- </w:t>
      </w:r>
      <w:r>
        <w:rPr>
          <w:rFonts w:cstheme="minorHAnsi"/>
          <w:sz w:val="23"/>
          <w:szCs w:val="23"/>
        </w:rPr>
        <w:t xml:space="preserve">“Dá nova redação a dispositivos da Lei nº1.857, de 05 de setembro de 2019”. </w:t>
      </w:r>
      <w:r>
        <w:rPr>
          <w:rFonts w:cstheme="minorHAnsi"/>
          <w:b/>
          <w:sz w:val="23"/>
          <w:szCs w:val="23"/>
        </w:rPr>
        <w:t xml:space="preserve">Projeto de Lei nº 2.417/2024, de 14 de janeiro de 2026- </w:t>
      </w:r>
      <w:r>
        <w:rPr>
          <w:rFonts w:cstheme="minorHAnsi"/>
          <w:sz w:val="23"/>
          <w:szCs w:val="23"/>
        </w:rPr>
        <w:t xml:space="preserve">“Suplementa orçamento vigente e aponta recursos para cobertura”. Presidente coloca </w:t>
      </w:r>
      <w:r>
        <w:rPr>
          <w:rFonts w:cstheme="minorHAnsi"/>
          <w:b/>
          <w:sz w:val="23"/>
          <w:szCs w:val="23"/>
        </w:rPr>
        <w:t>Projeto de Lei nº 2.415/2026</w:t>
      </w:r>
      <w:r>
        <w:rPr>
          <w:rFonts w:cstheme="minorHAnsi"/>
          <w:sz w:val="23"/>
          <w:szCs w:val="23"/>
        </w:rPr>
        <w:t xml:space="preserve"> em discussão logo após em votação, projeto foi aprovado por todos e será enviado ao executivo municipal. Presidente coloca o </w:t>
      </w:r>
      <w:r>
        <w:rPr>
          <w:rFonts w:cstheme="minorHAnsi"/>
          <w:b/>
          <w:sz w:val="23"/>
          <w:szCs w:val="23"/>
        </w:rPr>
        <w:t xml:space="preserve">Projeto de Lei nº 2.416/2026 </w:t>
      </w:r>
      <w:r>
        <w:rPr>
          <w:rFonts w:cstheme="minorHAnsi"/>
          <w:sz w:val="23"/>
          <w:szCs w:val="23"/>
        </w:rPr>
        <w:t xml:space="preserve">em discussão e logo após em votação, projeto foi aprovado por todos e será enviado ao executivo municipal. Presidente coloca o </w:t>
      </w:r>
      <w:r>
        <w:rPr>
          <w:rFonts w:cstheme="minorHAnsi"/>
          <w:b/>
          <w:sz w:val="23"/>
          <w:szCs w:val="23"/>
        </w:rPr>
        <w:t xml:space="preserve">Projeto de Lei nº 2.417/2026 </w:t>
      </w:r>
      <w:r>
        <w:rPr>
          <w:rFonts w:cstheme="minorHAnsi"/>
          <w:sz w:val="23"/>
          <w:szCs w:val="23"/>
        </w:rPr>
        <w:t xml:space="preserve">em discussão e logo após em votação, projeto foi aprovado por todos e será enviado ao executivo municipal. Presidente solicita que secretária faça leitura do </w:t>
      </w:r>
      <w:r>
        <w:rPr>
          <w:rFonts w:cstheme="minorHAnsi"/>
          <w:b/>
          <w:sz w:val="23"/>
          <w:szCs w:val="23"/>
        </w:rPr>
        <w:t>Projeto de Lei do Legislativo nº 01/2026 do dia 14 de janeiro de 2026 -</w:t>
      </w:r>
      <w:r>
        <w:rPr>
          <w:rFonts w:cstheme="minorHAnsi"/>
          <w:bCs/>
          <w:sz w:val="23"/>
          <w:szCs w:val="23"/>
        </w:rPr>
        <w:t xml:space="preserve"> Autoriza a concessão de revisão geral a vencimentos dos servidores do Legislativo, concede aumento anual real e dá outras providencias”.</w:t>
      </w:r>
      <w:r>
        <w:rPr>
          <w:rFonts w:cstheme="minorHAnsi"/>
          <w:b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Presidente coloca </w:t>
      </w:r>
      <w:r>
        <w:rPr>
          <w:rFonts w:cstheme="minorHAnsi"/>
          <w:b/>
          <w:sz w:val="23"/>
          <w:szCs w:val="23"/>
        </w:rPr>
        <w:t>Projeto de Lei do Legislativo 01/2026</w:t>
      </w:r>
      <w:r>
        <w:rPr>
          <w:rFonts w:cstheme="minorHAnsi"/>
          <w:sz w:val="23"/>
          <w:szCs w:val="23"/>
        </w:rPr>
        <w:t xml:space="preserve"> em discussão logo após em votação, projeto foi aprovado por todos e será enviado ao executivo municipal. Não havendo mais nada a ser tratado, Presidente declarou a presente sessão extraordinária encerrada.      </w:t>
      </w:r>
    </w:p>
    <w:p w14:paraId="2894F666" w14:textId="77777777" w:rsidR="005801D7" w:rsidRDefault="00E536F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</w:t>
      </w:r>
    </w:p>
    <w:p w14:paraId="74F62E61" w14:textId="005DBC9C" w:rsidR="005801D7" w:rsidRDefault="00E536F2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Débora R</w:t>
      </w:r>
      <w:r w:rsidR="00255A1A">
        <w:rPr>
          <w:rFonts w:cstheme="minorHAnsi"/>
          <w:sz w:val="23"/>
          <w:szCs w:val="23"/>
        </w:rPr>
        <w:t>o</w:t>
      </w:r>
      <w:bookmarkStart w:id="0" w:name="_GoBack"/>
      <w:bookmarkEnd w:id="0"/>
      <w:r>
        <w:rPr>
          <w:rFonts w:cstheme="minorHAnsi"/>
          <w:sz w:val="23"/>
          <w:szCs w:val="23"/>
        </w:rPr>
        <w:t>sa da Silva                                           Dion Souza</w:t>
      </w:r>
    </w:p>
    <w:p w14:paraId="2600D950" w14:textId="77777777" w:rsidR="005801D7" w:rsidRDefault="00E536F2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    Secretário                                                             Presidente </w:t>
      </w:r>
    </w:p>
    <w:p w14:paraId="6DFAC02B" w14:textId="77777777" w:rsidR="005801D7" w:rsidRDefault="005801D7">
      <w:pPr>
        <w:jc w:val="both"/>
        <w:rPr>
          <w:rFonts w:ascii="Arial" w:hAnsi="Arial" w:cs="Arial"/>
          <w:sz w:val="22"/>
          <w:szCs w:val="22"/>
        </w:rPr>
      </w:pPr>
    </w:p>
    <w:sectPr w:rsidR="005801D7">
      <w:pgSz w:w="11906" w:h="16838"/>
      <w:pgMar w:top="1417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026E06"/>
    <w:rsid w:val="0007203A"/>
    <w:rsid w:val="000B23F8"/>
    <w:rsid w:val="000C3490"/>
    <w:rsid w:val="00104C5E"/>
    <w:rsid w:val="00113939"/>
    <w:rsid w:val="0011653E"/>
    <w:rsid w:val="00124291"/>
    <w:rsid w:val="00156EFF"/>
    <w:rsid w:val="00166073"/>
    <w:rsid w:val="001A3E70"/>
    <w:rsid w:val="001E4BD1"/>
    <w:rsid w:val="001E729F"/>
    <w:rsid w:val="002149F2"/>
    <w:rsid w:val="002538D0"/>
    <w:rsid w:val="00255A1A"/>
    <w:rsid w:val="00257E5B"/>
    <w:rsid w:val="00263A64"/>
    <w:rsid w:val="002C30BC"/>
    <w:rsid w:val="002C43DF"/>
    <w:rsid w:val="00316CF6"/>
    <w:rsid w:val="003278BA"/>
    <w:rsid w:val="003723FC"/>
    <w:rsid w:val="003B5610"/>
    <w:rsid w:val="003D0F8C"/>
    <w:rsid w:val="00441B87"/>
    <w:rsid w:val="004F0BA2"/>
    <w:rsid w:val="004F2363"/>
    <w:rsid w:val="004F4380"/>
    <w:rsid w:val="00533E6D"/>
    <w:rsid w:val="00546AE6"/>
    <w:rsid w:val="005801D7"/>
    <w:rsid w:val="005F0942"/>
    <w:rsid w:val="005F578C"/>
    <w:rsid w:val="00617196"/>
    <w:rsid w:val="0062381B"/>
    <w:rsid w:val="006541A1"/>
    <w:rsid w:val="006546FD"/>
    <w:rsid w:val="006824BF"/>
    <w:rsid w:val="00683018"/>
    <w:rsid w:val="006B7D56"/>
    <w:rsid w:val="006D0A5F"/>
    <w:rsid w:val="00707015"/>
    <w:rsid w:val="00720AFE"/>
    <w:rsid w:val="007249FF"/>
    <w:rsid w:val="007567FB"/>
    <w:rsid w:val="00771D49"/>
    <w:rsid w:val="007933FA"/>
    <w:rsid w:val="007B141B"/>
    <w:rsid w:val="007C3BA8"/>
    <w:rsid w:val="007E228C"/>
    <w:rsid w:val="007E67BB"/>
    <w:rsid w:val="007E71A0"/>
    <w:rsid w:val="007F2DFD"/>
    <w:rsid w:val="008A4CD4"/>
    <w:rsid w:val="008B1B01"/>
    <w:rsid w:val="008D464F"/>
    <w:rsid w:val="008E7F09"/>
    <w:rsid w:val="00902A0B"/>
    <w:rsid w:val="00911CD5"/>
    <w:rsid w:val="009342D2"/>
    <w:rsid w:val="00950C4D"/>
    <w:rsid w:val="0096388A"/>
    <w:rsid w:val="009A4D1F"/>
    <w:rsid w:val="009D3D48"/>
    <w:rsid w:val="009E3121"/>
    <w:rsid w:val="00A01BBF"/>
    <w:rsid w:val="00A047C1"/>
    <w:rsid w:val="00A2585C"/>
    <w:rsid w:val="00A5226B"/>
    <w:rsid w:val="00A879C7"/>
    <w:rsid w:val="00AA05F9"/>
    <w:rsid w:val="00AA4C29"/>
    <w:rsid w:val="00B02147"/>
    <w:rsid w:val="00B14C80"/>
    <w:rsid w:val="00B36E43"/>
    <w:rsid w:val="00B84491"/>
    <w:rsid w:val="00B90979"/>
    <w:rsid w:val="00BA2178"/>
    <w:rsid w:val="00BB61E2"/>
    <w:rsid w:val="00BC265E"/>
    <w:rsid w:val="00BD3E70"/>
    <w:rsid w:val="00BD3F90"/>
    <w:rsid w:val="00BD5CBF"/>
    <w:rsid w:val="00BE4E6C"/>
    <w:rsid w:val="00BF1C18"/>
    <w:rsid w:val="00C20530"/>
    <w:rsid w:val="00C34DCC"/>
    <w:rsid w:val="00C37BCD"/>
    <w:rsid w:val="00C62838"/>
    <w:rsid w:val="00C74D55"/>
    <w:rsid w:val="00C7589B"/>
    <w:rsid w:val="00CB4A45"/>
    <w:rsid w:val="00CB4D99"/>
    <w:rsid w:val="00CD2A57"/>
    <w:rsid w:val="00D10B81"/>
    <w:rsid w:val="00D2624C"/>
    <w:rsid w:val="00D63BC2"/>
    <w:rsid w:val="00D738F7"/>
    <w:rsid w:val="00D957BA"/>
    <w:rsid w:val="00DC1C5F"/>
    <w:rsid w:val="00DE3682"/>
    <w:rsid w:val="00E05C5B"/>
    <w:rsid w:val="00E3002C"/>
    <w:rsid w:val="00E536F2"/>
    <w:rsid w:val="00E540CF"/>
    <w:rsid w:val="00E8140F"/>
    <w:rsid w:val="00EA6F8B"/>
    <w:rsid w:val="00EB5CA9"/>
    <w:rsid w:val="00EC54B9"/>
    <w:rsid w:val="00F122F6"/>
    <w:rsid w:val="00F145CB"/>
    <w:rsid w:val="00F71115"/>
    <w:rsid w:val="00F9762B"/>
    <w:rsid w:val="00FA293D"/>
    <w:rsid w:val="00FD4EA4"/>
    <w:rsid w:val="00FE321F"/>
    <w:rsid w:val="00FE5B34"/>
    <w:rsid w:val="04580363"/>
    <w:rsid w:val="060B1547"/>
    <w:rsid w:val="064506F6"/>
    <w:rsid w:val="0C066CBC"/>
    <w:rsid w:val="10217507"/>
    <w:rsid w:val="20994B26"/>
    <w:rsid w:val="24274E0A"/>
    <w:rsid w:val="25341CF8"/>
    <w:rsid w:val="301313FC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F9068E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897B3-B23E-443D-9B53-76D17AD6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4</cp:revision>
  <cp:lastPrinted>2026-02-02T15:41:00Z</cp:lastPrinted>
  <dcterms:created xsi:type="dcterms:W3CDTF">2026-02-02T15:40:00Z</dcterms:created>
  <dcterms:modified xsi:type="dcterms:W3CDTF">2026-02-02T15:51:00Z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F8289EB650C04DC5838F97B11F781506_13</vt:lpwstr>
  </property>
</Properties>
</file>