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C8025A">
        <w:rPr>
          <w:b/>
          <w:sz w:val="32"/>
          <w:szCs w:val="32"/>
        </w:rPr>
        <w:t>SESSÃO ORDINÁRIA N°3</w:t>
      </w:r>
      <w:r w:rsidR="00765252">
        <w:rPr>
          <w:b/>
          <w:sz w:val="32"/>
          <w:szCs w:val="32"/>
        </w:rPr>
        <w:t>2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C8025A">
        <w:rPr>
          <w:rFonts w:ascii="Arial" w:hAnsi="Arial" w:cs="Arial"/>
          <w:sz w:val="28"/>
          <w:szCs w:val="28"/>
        </w:rPr>
        <w:t>rabalhos da Sessão Ordinária n°3</w:t>
      </w:r>
      <w:r w:rsidR="00765252">
        <w:rPr>
          <w:rFonts w:ascii="Arial" w:hAnsi="Arial" w:cs="Arial"/>
          <w:sz w:val="28"/>
          <w:szCs w:val="28"/>
        </w:rPr>
        <w:t>2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765252">
        <w:rPr>
          <w:rFonts w:ascii="Arial" w:hAnsi="Arial" w:cs="Arial"/>
          <w:sz w:val="28"/>
          <w:szCs w:val="28"/>
        </w:rPr>
        <w:t>, deste Poder Legislativo, em 13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BF3F63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BF3F63">
        <w:rPr>
          <w:rFonts w:ascii="Arial" w:hAnsi="Arial" w:cs="Arial"/>
          <w:sz w:val="28"/>
          <w:szCs w:val="28"/>
        </w:rPr>
        <w:t>Coloco em discussão a ata n°3</w:t>
      </w:r>
      <w:r w:rsidR="00765252">
        <w:rPr>
          <w:rFonts w:ascii="Arial" w:hAnsi="Arial" w:cs="Arial"/>
          <w:sz w:val="28"/>
          <w:szCs w:val="28"/>
        </w:rPr>
        <w:t>1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765252">
        <w:rPr>
          <w:rFonts w:ascii="Arial" w:hAnsi="Arial" w:cs="Arial"/>
          <w:sz w:val="28"/>
          <w:szCs w:val="28"/>
        </w:rPr>
        <w:t>06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65252">
        <w:rPr>
          <w:rFonts w:ascii="Arial" w:hAnsi="Arial" w:cs="Arial"/>
          <w:sz w:val="28"/>
          <w:szCs w:val="28"/>
        </w:rPr>
        <w:t>agosto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D8108E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</w:t>
      </w:r>
      <w:r w:rsidR="008B7887">
        <w:rPr>
          <w:rFonts w:ascii="Arial" w:hAnsi="Arial" w:cs="Arial"/>
          <w:sz w:val="28"/>
          <w:szCs w:val="28"/>
        </w:rPr>
        <w:t xml:space="preserve">e o secretário faça a leitura </w:t>
      </w:r>
      <w:r w:rsidR="00BF3F63">
        <w:rPr>
          <w:rFonts w:ascii="Arial" w:hAnsi="Arial" w:cs="Arial"/>
          <w:sz w:val="28"/>
          <w:szCs w:val="28"/>
        </w:rPr>
        <w:t>d</w:t>
      </w:r>
      <w:r w:rsidR="00765252">
        <w:rPr>
          <w:rFonts w:ascii="Arial" w:hAnsi="Arial" w:cs="Arial"/>
          <w:sz w:val="28"/>
          <w:szCs w:val="28"/>
        </w:rPr>
        <w:t>o</w:t>
      </w:r>
      <w:r w:rsidR="00741F8C">
        <w:rPr>
          <w:rFonts w:ascii="Arial" w:hAnsi="Arial" w:cs="Arial"/>
          <w:sz w:val="28"/>
          <w:szCs w:val="28"/>
        </w:rPr>
        <w:t xml:space="preserve"> </w:t>
      </w:r>
      <w:r w:rsidR="00C8025A">
        <w:rPr>
          <w:rFonts w:ascii="Arial" w:hAnsi="Arial" w:cs="Arial"/>
          <w:sz w:val="28"/>
          <w:szCs w:val="28"/>
        </w:rPr>
        <w:t>P</w:t>
      </w:r>
      <w:r w:rsidR="00BF3F63">
        <w:rPr>
          <w:rFonts w:ascii="Arial" w:hAnsi="Arial" w:cs="Arial"/>
          <w:sz w:val="28"/>
          <w:szCs w:val="28"/>
        </w:rPr>
        <w:t xml:space="preserve">rojeto de </w:t>
      </w:r>
      <w:r w:rsidR="00765252">
        <w:rPr>
          <w:rFonts w:ascii="Arial" w:hAnsi="Arial" w:cs="Arial"/>
          <w:sz w:val="28"/>
          <w:szCs w:val="28"/>
        </w:rPr>
        <w:t>Resolução de Plenário nº04/2025</w:t>
      </w:r>
      <w:r w:rsidR="00084FC8">
        <w:rPr>
          <w:rFonts w:ascii="Arial" w:hAnsi="Arial" w:cs="Arial"/>
          <w:sz w:val="28"/>
          <w:szCs w:val="28"/>
        </w:rPr>
        <w:t>.</w:t>
      </w:r>
    </w:p>
    <w:p w:rsidR="0049734B" w:rsidRDefault="0049734B">
      <w:pPr>
        <w:jc w:val="both"/>
        <w:rPr>
          <w:rFonts w:ascii="Arial" w:hAnsi="Arial" w:cs="Arial"/>
          <w:sz w:val="28"/>
          <w:szCs w:val="28"/>
        </w:rPr>
      </w:pPr>
      <w:r w:rsidRPr="0049734B">
        <w:rPr>
          <w:rFonts w:ascii="Arial" w:hAnsi="Arial" w:cs="Arial"/>
          <w:b/>
          <w:sz w:val="28"/>
          <w:szCs w:val="28"/>
        </w:rPr>
        <w:t>PRESIDENTE</w:t>
      </w:r>
      <w:r>
        <w:rPr>
          <w:rFonts w:ascii="Arial" w:hAnsi="Arial" w:cs="Arial"/>
          <w:sz w:val="28"/>
          <w:szCs w:val="28"/>
        </w:rPr>
        <w:t>: Coloco Projeto em discussão logo em votação.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765252">
        <w:rPr>
          <w:rFonts w:ascii="Arial" w:hAnsi="Arial" w:cs="Arial"/>
          <w:sz w:val="28"/>
          <w:szCs w:val="28"/>
        </w:rPr>
        <w:t>20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8025A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bookmarkStart w:id="0" w:name="_GoBack"/>
      <w:bookmarkEnd w:id="0"/>
      <w:r w:rsidR="00BF3F63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03" w:rsidRDefault="00427A03">
      <w:pPr>
        <w:spacing w:line="240" w:lineRule="auto"/>
      </w:pPr>
      <w:r>
        <w:separator/>
      </w:r>
    </w:p>
  </w:endnote>
  <w:endnote w:type="continuationSeparator" w:id="0">
    <w:p w:rsidR="00427A03" w:rsidRDefault="00427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03" w:rsidRDefault="00427A03">
      <w:pPr>
        <w:spacing w:after="0"/>
      </w:pPr>
      <w:r>
        <w:separator/>
      </w:r>
    </w:p>
  </w:footnote>
  <w:footnote w:type="continuationSeparator" w:id="0">
    <w:p w:rsidR="00427A03" w:rsidRDefault="00427A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58B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427F"/>
    <w:rsid w:val="002966D6"/>
    <w:rsid w:val="002A5834"/>
    <w:rsid w:val="002A6F9E"/>
    <w:rsid w:val="002B19DC"/>
    <w:rsid w:val="002B41FB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56AF1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C49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27A03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9734B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C78E9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1770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596B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5252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C4F87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32617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887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BF3F63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025A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108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574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652D-5C2E-41BC-A81B-CD274FBB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FFE9-99E9-4B63-9081-4FE5E2BA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Conta da Microsoft</cp:lastModifiedBy>
  <cp:revision>2</cp:revision>
  <cp:lastPrinted>2025-08-06T19:59:00Z</cp:lastPrinted>
  <dcterms:created xsi:type="dcterms:W3CDTF">2025-08-13T12:49:00Z</dcterms:created>
  <dcterms:modified xsi:type="dcterms:W3CDTF">2025-08-13T12:49:00Z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