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5B6872">
        <w:rPr>
          <w:b/>
          <w:sz w:val="32"/>
          <w:szCs w:val="32"/>
        </w:rPr>
        <w:t>6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5B6872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084778">
        <w:rPr>
          <w:rFonts w:ascii="Arial" w:hAnsi="Arial" w:cs="Arial"/>
          <w:sz w:val="28"/>
          <w:szCs w:val="28"/>
        </w:rPr>
        <w:t>, deste Poder Legislativo, em 25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5B6872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5B6872">
        <w:rPr>
          <w:rFonts w:ascii="Arial" w:hAnsi="Arial" w:cs="Arial"/>
          <w:sz w:val="28"/>
          <w:szCs w:val="28"/>
        </w:rPr>
        <w:t>25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junho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Pr="008A4C87" w:rsidRDefault="000A5E76" w:rsidP="000A5E76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0A5E76" w:rsidRPr="008A4C87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faça a leitura do</w:t>
      </w:r>
      <w:r w:rsidR="00084778">
        <w:rPr>
          <w:rFonts w:ascii="Arial" w:hAnsi="Arial" w:cs="Arial"/>
          <w:sz w:val="28"/>
          <w:szCs w:val="28"/>
        </w:rPr>
        <w:t>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7548B0">
        <w:rPr>
          <w:rFonts w:ascii="Arial" w:hAnsi="Arial" w:cs="Arial"/>
          <w:sz w:val="28"/>
          <w:szCs w:val="28"/>
        </w:rPr>
        <w:t>ofícios e</w:t>
      </w:r>
      <w:r w:rsidR="000917D3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 xml:space="preserve"> de lei 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84778">
        <w:rPr>
          <w:rFonts w:ascii="Arial" w:hAnsi="Arial" w:cs="Arial"/>
          <w:sz w:val="28"/>
          <w:szCs w:val="28"/>
        </w:rPr>
        <w:t>0</w:t>
      </w:r>
      <w:r w:rsidR="005B6872">
        <w:rPr>
          <w:rFonts w:ascii="Arial" w:hAnsi="Arial" w:cs="Arial"/>
          <w:sz w:val="28"/>
          <w:szCs w:val="28"/>
        </w:rPr>
        <w:t>9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>ju</w:t>
      </w:r>
      <w:r w:rsidR="00084778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5B6872">
        <w:rPr>
          <w:rFonts w:ascii="Arial" w:hAnsi="Arial" w:cs="Arial"/>
          <w:sz w:val="28"/>
          <w:szCs w:val="28"/>
        </w:rPr>
        <w:t>jul</w:t>
      </w:r>
      <w:bookmarkStart w:id="0" w:name="_GoBack"/>
      <w:bookmarkEnd w:id="0"/>
      <w:r w:rsidR="00C708B4">
        <w:rPr>
          <w:rFonts w:ascii="Arial" w:hAnsi="Arial" w:cs="Arial"/>
          <w:sz w:val="28"/>
          <w:szCs w:val="28"/>
        </w:rPr>
        <w:t xml:space="preserve">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25" w:rsidRDefault="00B07D25">
      <w:pPr>
        <w:spacing w:line="240" w:lineRule="auto"/>
      </w:pPr>
      <w:r>
        <w:separator/>
      </w:r>
    </w:p>
  </w:endnote>
  <w:endnote w:type="continuationSeparator" w:id="0">
    <w:p w:rsidR="00B07D25" w:rsidRDefault="00B0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25" w:rsidRDefault="00B07D25">
      <w:pPr>
        <w:spacing w:after="0"/>
      </w:pPr>
      <w:r>
        <w:separator/>
      </w:r>
    </w:p>
  </w:footnote>
  <w:footnote w:type="continuationSeparator" w:id="0">
    <w:p w:rsidR="00B07D25" w:rsidRDefault="00B07D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8477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48B0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4A4B-1B85-4A90-9DB7-D5D52F58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2025-06-25T19:32:00Z</cp:lastPrinted>
  <dcterms:created xsi:type="dcterms:W3CDTF">2025-06-27T12:31:00Z</dcterms:created>
  <dcterms:modified xsi:type="dcterms:W3CDTF">2025-06-27T12:31:00Z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