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07BE4" w14:textId="77777777" w:rsidR="007524E5" w:rsidRPr="00D47847" w:rsidRDefault="007524E5" w:rsidP="000F7996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ABDB0BF" w14:textId="77777777" w:rsidR="007524E5" w:rsidRPr="00D47847" w:rsidRDefault="007524E5" w:rsidP="000F7996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14:paraId="1A325DD7" w14:textId="77777777" w:rsidR="007524E5" w:rsidRPr="00D47847" w:rsidRDefault="007524E5" w:rsidP="000F7996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14:paraId="1946BB67" w14:textId="1717DB5B" w:rsidR="000B3B4E" w:rsidRPr="00D47847" w:rsidRDefault="006B459C" w:rsidP="000F7996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 xml:space="preserve">PROJETO DE LEI LEGISLATIVO N° </w:t>
      </w:r>
      <w:r w:rsidR="00851922" w:rsidRPr="00D47847">
        <w:rPr>
          <w:rFonts w:ascii="Arial" w:hAnsi="Arial" w:cs="Arial"/>
          <w:b/>
          <w:bCs/>
        </w:rPr>
        <w:t>0</w:t>
      </w:r>
      <w:r w:rsidR="00101DA2">
        <w:rPr>
          <w:rFonts w:ascii="Arial" w:hAnsi="Arial" w:cs="Arial"/>
          <w:b/>
          <w:bCs/>
        </w:rPr>
        <w:t>2</w:t>
      </w:r>
      <w:r w:rsidR="00851922" w:rsidRPr="00D47847">
        <w:rPr>
          <w:rFonts w:ascii="Arial" w:hAnsi="Arial" w:cs="Arial"/>
          <w:b/>
          <w:bCs/>
        </w:rPr>
        <w:t>/202</w:t>
      </w:r>
      <w:r w:rsidR="00877FD6">
        <w:rPr>
          <w:rFonts w:ascii="Arial" w:hAnsi="Arial" w:cs="Arial"/>
          <w:b/>
          <w:bCs/>
        </w:rPr>
        <w:t>5</w:t>
      </w:r>
    </w:p>
    <w:p w14:paraId="49901E08" w14:textId="0946F413" w:rsidR="000B3B4E" w:rsidRPr="00D47847" w:rsidRDefault="008A2C3D" w:rsidP="000F7996">
      <w:pPr>
        <w:spacing w:after="240" w:line="276" w:lineRule="auto"/>
        <w:ind w:left="3969"/>
        <w:jc w:val="both"/>
        <w:divId w:val="2090957726"/>
        <w:rPr>
          <w:rFonts w:ascii="Arial" w:eastAsia="Times New Roman" w:hAnsi="Arial" w:cs="Arial"/>
          <w:b/>
          <w:bCs/>
        </w:rPr>
      </w:pPr>
      <w:r w:rsidRPr="00D47847">
        <w:rPr>
          <w:rFonts w:ascii="Arial" w:eastAsia="Times New Roman" w:hAnsi="Arial" w:cs="Arial"/>
          <w:b/>
          <w:bCs/>
        </w:rPr>
        <w:br/>
      </w:r>
      <w:bookmarkStart w:id="1" w:name="_Hlk159224658"/>
      <w:r w:rsidRPr="00D47847">
        <w:rPr>
          <w:rFonts w:ascii="Arial" w:eastAsia="Times New Roman" w:hAnsi="Arial" w:cs="Arial"/>
          <w:b/>
          <w:bCs/>
        </w:rPr>
        <w:t>“ALTERA O PADRÃO DE VENCIMENTO DO CARGO DE ASSESSOR LEGISLATIVO E DÁ OUTRAS PROVIDÊ</w:t>
      </w:r>
      <w:r w:rsidR="00101DA2">
        <w:rPr>
          <w:rFonts w:ascii="Arial" w:eastAsia="Times New Roman" w:hAnsi="Arial" w:cs="Arial"/>
          <w:b/>
          <w:bCs/>
        </w:rPr>
        <w:t>N</w:t>
      </w:r>
      <w:r w:rsidRPr="00D47847">
        <w:rPr>
          <w:rFonts w:ascii="Arial" w:eastAsia="Times New Roman" w:hAnsi="Arial" w:cs="Arial"/>
          <w:b/>
          <w:bCs/>
        </w:rPr>
        <w:t>CIAS”</w:t>
      </w:r>
      <w:r w:rsidR="0064502B" w:rsidRPr="00D47847">
        <w:rPr>
          <w:rFonts w:ascii="Arial" w:eastAsia="Times New Roman" w:hAnsi="Arial" w:cs="Arial"/>
          <w:b/>
          <w:bCs/>
        </w:rPr>
        <w:t>.</w:t>
      </w:r>
    </w:p>
    <w:bookmarkEnd w:id="1"/>
    <w:p w14:paraId="38DCFAEA" w14:textId="77777777" w:rsidR="000F7996" w:rsidRPr="00D47847" w:rsidRDefault="006B459C" w:rsidP="000F7996">
      <w:pPr>
        <w:spacing w:line="276" w:lineRule="auto"/>
        <w:ind w:firstLine="851"/>
        <w:jc w:val="both"/>
        <w:divId w:val="1147674323"/>
        <w:rPr>
          <w:rFonts w:ascii="Arial" w:hAnsi="Arial" w:cs="Arial"/>
        </w:rPr>
      </w:pPr>
      <w:r w:rsidRPr="00D47847">
        <w:rPr>
          <w:rFonts w:ascii="Arial" w:eastAsia="Times New Roman" w:hAnsi="Arial" w:cs="Arial"/>
        </w:rPr>
        <w:t> </w:t>
      </w:r>
      <w:r w:rsidRPr="00D47847">
        <w:rPr>
          <w:rFonts w:ascii="Arial" w:eastAsia="Times New Roman" w:hAnsi="Arial" w:cs="Arial"/>
        </w:rPr>
        <w:br/>
        <w:t> </w:t>
      </w:r>
      <w:r w:rsidRPr="00D47847">
        <w:rPr>
          <w:rFonts w:ascii="Arial" w:eastAsia="Times New Roman" w:hAnsi="Arial" w:cs="Arial"/>
        </w:rPr>
        <w:br/>
      </w:r>
      <w:r w:rsidR="00ED4066" w:rsidRPr="00D47847">
        <w:rPr>
          <w:rFonts w:ascii="Arial" w:eastAsia="Times New Roman" w:hAnsi="Arial" w:cs="Arial"/>
        </w:rPr>
        <w:t xml:space="preserve">        </w:t>
      </w:r>
      <w:r w:rsidR="000F7996" w:rsidRPr="00D47847">
        <w:rPr>
          <w:rFonts w:ascii="Arial" w:hAnsi="Arial" w:cs="Arial"/>
        </w:rPr>
        <w:t>A MESA DIRETORA DA CÂMARA MUNICIPAL DE VEREADORES, no uso das atribuições constantes do Regimento Interno, propõe o presente projeto de lei:</w:t>
      </w:r>
    </w:p>
    <w:p w14:paraId="1092ACF7" w14:textId="77777777" w:rsidR="000F7996" w:rsidRPr="00D47847" w:rsidRDefault="000F7996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p w14:paraId="66023DEB" w14:textId="77777777" w:rsidR="000F7996" w:rsidRPr="00D47847" w:rsidRDefault="000F7996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p w14:paraId="7F0E576E" w14:textId="77777777" w:rsidR="008F6E35" w:rsidRPr="00D47847" w:rsidRDefault="00ED4066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  <w:r w:rsidRPr="00D47847">
        <w:rPr>
          <w:rFonts w:ascii="Arial" w:eastAsia="Times New Roman" w:hAnsi="Arial" w:cs="Arial"/>
        </w:rPr>
        <w:t xml:space="preserve"> Art. 1º:  </w:t>
      </w:r>
      <w:r w:rsidR="009A626F" w:rsidRPr="00D47847">
        <w:rPr>
          <w:rFonts w:ascii="Arial" w:eastAsia="Times New Roman" w:hAnsi="Arial" w:cs="Arial"/>
        </w:rPr>
        <w:t>Altera o valor do padrão de vencimento do cargo de Assistente Legislativo,</w:t>
      </w:r>
      <w:r w:rsidR="008F6E35" w:rsidRPr="00D47847">
        <w:rPr>
          <w:rFonts w:ascii="Arial" w:eastAsia="Times New Roman" w:hAnsi="Arial" w:cs="Arial"/>
        </w:rPr>
        <w:t xml:space="preserve"> objeto da Lei 1.966/21, que passa a ter a seguinte redação:</w:t>
      </w:r>
    </w:p>
    <w:p w14:paraId="643D08DA" w14:textId="77777777" w:rsidR="008F6E35" w:rsidRPr="00D47847" w:rsidRDefault="008F6E35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5"/>
      </w:tblGrid>
      <w:tr w:rsidR="008F6E35" w:rsidRPr="00D47847" w14:paraId="02C56E96" w14:textId="77777777" w:rsidTr="008F6E35">
        <w:trPr>
          <w:divId w:val="1147674323"/>
        </w:trPr>
        <w:tc>
          <w:tcPr>
            <w:tcW w:w="3020" w:type="dxa"/>
          </w:tcPr>
          <w:p w14:paraId="148970A2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>Número de cargos</w:t>
            </w:r>
          </w:p>
        </w:tc>
        <w:tc>
          <w:tcPr>
            <w:tcW w:w="3496" w:type="dxa"/>
          </w:tcPr>
          <w:p w14:paraId="77B2BDBB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>Descrição do Cargo</w:t>
            </w:r>
          </w:p>
        </w:tc>
        <w:tc>
          <w:tcPr>
            <w:tcW w:w="2545" w:type="dxa"/>
          </w:tcPr>
          <w:p w14:paraId="1F25A8B2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 xml:space="preserve">Valor em R$ </w:t>
            </w:r>
          </w:p>
        </w:tc>
      </w:tr>
      <w:tr w:rsidR="008F6E35" w:rsidRPr="00D47847" w14:paraId="045FA21F" w14:textId="77777777" w:rsidTr="008F6E35">
        <w:trPr>
          <w:divId w:val="1147674323"/>
        </w:trPr>
        <w:tc>
          <w:tcPr>
            <w:tcW w:w="3020" w:type="dxa"/>
          </w:tcPr>
          <w:p w14:paraId="6B3033A0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496" w:type="dxa"/>
          </w:tcPr>
          <w:p w14:paraId="333977BD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>ASSISTENTE LEGISLATIVO</w:t>
            </w:r>
          </w:p>
        </w:tc>
        <w:tc>
          <w:tcPr>
            <w:tcW w:w="2545" w:type="dxa"/>
          </w:tcPr>
          <w:p w14:paraId="3EB36CBF" w14:textId="77777777" w:rsidR="008F6E35" w:rsidRPr="00D47847" w:rsidRDefault="008F6E35" w:rsidP="000F799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D47847">
              <w:rPr>
                <w:rFonts w:ascii="Arial" w:eastAsia="Times New Roman" w:hAnsi="Arial" w:cs="Arial"/>
              </w:rPr>
              <w:t xml:space="preserve"> 3.714,00</w:t>
            </w:r>
          </w:p>
        </w:tc>
      </w:tr>
    </w:tbl>
    <w:p w14:paraId="63DB44B8" w14:textId="77777777" w:rsidR="008F6E35" w:rsidRPr="00D47847" w:rsidRDefault="008F6E35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p w14:paraId="6DE82F4B" w14:textId="77777777" w:rsidR="009F247E" w:rsidRPr="00D47847" w:rsidRDefault="008F6E35" w:rsidP="000F7996">
      <w:pPr>
        <w:spacing w:line="276" w:lineRule="auto"/>
        <w:ind w:firstLine="567"/>
        <w:jc w:val="both"/>
        <w:divId w:val="1147674323"/>
        <w:rPr>
          <w:rFonts w:ascii="Arial" w:hAnsi="Arial" w:cs="Arial"/>
        </w:rPr>
      </w:pPr>
      <w:r w:rsidRPr="00D47847">
        <w:rPr>
          <w:rFonts w:ascii="Arial" w:eastAsia="Times New Roman" w:hAnsi="Arial" w:cs="Arial"/>
        </w:rPr>
        <w:t>Art. 2º. Revogadas as disposições em contrário, e</w:t>
      </w:r>
      <w:r w:rsidR="009F247E" w:rsidRPr="00D47847">
        <w:rPr>
          <w:rFonts w:ascii="Arial" w:hAnsi="Arial" w:cs="Arial"/>
        </w:rPr>
        <w:t>sta lei entra em vigor na data de sua publicação.</w:t>
      </w:r>
    </w:p>
    <w:p w14:paraId="7F6B3206" w14:textId="77777777" w:rsidR="0032552B" w:rsidRPr="00D47847" w:rsidRDefault="0032552B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p w14:paraId="4E6B1208" w14:textId="77777777" w:rsidR="009F247E" w:rsidRPr="00D47847" w:rsidRDefault="009F247E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</w:p>
    <w:p w14:paraId="7C9F8E80" w14:textId="77777777" w:rsidR="00892C61" w:rsidRPr="00D47847" w:rsidRDefault="006B459C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  <w:r w:rsidRPr="00D47847">
        <w:rPr>
          <w:rFonts w:ascii="Arial" w:eastAsia="Times New Roman" w:hAnsi="Arial" w:cs="Arial"/>
        </w:rPr>
        <w:t>Câmara Municipal de Vereadores de V</w:t>
      </w:r>
      <w:r w:rsidR="0032552B" w:rsidRPr="00D47847">
        <w:rPr>
          <w:rFonts w:ascii="Arial" w:eastAsia="Times New Roman" w:hAnsi="Arial" w:cs="Arial"/>
        </w:rPr>
        <w:t>ale Verde</w:t>
      </w:r>
      <w:r w:rsidR="00673598" w:rsidRPr="00D47847">
        <w:rPr>
          <w:rFonts w:ascii="Arial" w:eastAsia="Times New Roman" w:hAnsi="Arial" w:cs="Arial"/>
        </w:rPr>
        <w:t>/RS</w:t>
      </w:r>
      <w:r w:rsidRPr="00D47847">
        <w:rPr>
          <w:rFonts w:ascii="Arial" w:eastAsia="Times New Roman" w:hAnsi="Arial" w:cs="Arial"/>
        </w:rPr>
        <w:t xml:space="preserve">, </w:t>
      </w:r>
      <w:r w:rsidR="008F6E35" w:rsidRPr="00D47847">
        <w:rPr>
          <w:rFonts w:ascii="Arial" w:eastAsia="Times New Roman" w:hAnsi="Arial" w:cs="Arial"/>
        </w:rPr>
        <w:t>27</w:t>
      </w:r>
      <w:r w:rsidRPr="00D47847">
        <w:rPr>
          <w:rFonts w:ascii="Arial" w:eastAsia="Times New Roman" w:hAnsi="Arial" w:cs="Arial"/>
        </w:rPr>
        <w:t xml:space="preserve"> de </w:t>
      </w:r>
      <w:r w:rsidR="008F6E35" w:rsidRPr="00D47847">
        <w:rPr>
          <w:rFonts w:ascii="Arial" w:eastAsia="Times New Roman" w:hAnsi="Arial" w:cs="Arial"/>
        </w:rPr>
        <w:t>janeiro</w:t>
      </w:r>
      <w:r w:rsidRPr="00D47847">
        <w:rPr>
          <w:rFonts w:ascii="Arial" w:eastAsia="Times New Roman" w:hAnsi="Arial" w:cs="Arial"/>
        </w:rPr>
        <w:t xml:space="preserve"> de 202</w:t>
      </w:r>
      <w:r w:rsidR="008F6E35" w:rsidRPr="00D47847">
        <w:rPr>
          <w:rFonts w:ascii="Arial" w:eastAsia="Times New Roman" w:hAnsi="Arial" w:cs="Arial"/>
        </w:rPr>
        <w:t>5</w:t>
      </w:r>
      <w:r w:rsidRPr="00D47847">
        <w:rPr>
          <w:rFonts w:ascii="Arial" w:eastAsia="Times New Roman" w:hAnsi="Arial" w:cs="Arial"/>
        </w:rPr>
        <w:t>.</w:t>
      </w:r>
    </w:p>
    <w:p w14:paraId="102ABD4A" w14:textId="77777777" w:rsidR="000B3B4E" w:rsidRPr="00D47847" w:rsidRDefault="006B459C" w:rsidP="000F7996">
      <w:pPr>
        <w:spacing w:line="276" w:lineRule="auto"/>
        <w:ind w:firstLine="567"/>
        <w:jc w:val="both"/>
        <w:divId w:val="1147674323"/>
        <w:rPr>
          <w:rFonts w:ascii="Arial" w:eastAsia="Times New Roman" w:hAnsi="Arial" w:cs="Arial"/>
        </w:rPr>
      </w:pPr>
      <w:r w:rsidRPr="00D47847">
        <w:rPr>
          <w:rFonts w:ascii="Arial" w:eastAsia="Times New Roman" w:hAnsi="Arial" w:cs="Arial"/>
        </w:rPr>
        <w:t xml:space="preserve">  </w:t>
      </w:r>
    </w:p>
    <w:p w14:paraId="52AC6BDD" w14:textId="77777777" w:rsidR="0032552B" w:rsidRPr="00D47847" w:rsidRDefault="006B459C" w:rsidP="000F7996">
      <w:pPr>
        <w:spacing w:line="276" w:lineRule="auto"/>
        <w:ind w:firstLine="567"/>
        <w:jc w:val="both"/>
        <w:divId w:val="490024005"/>
        <w:rPr>
          <w:rFonts w:ascii="Arial" w:hAnsi="Arial" w:cs="Arial"/>
          <w:b/>
          <w:bCs/>
        </w:rPr>
      </w:pPr>
      <w:r w:rsidRPr="00D47847">
        <w:rPr>
          <w:rFonts w:ascii="Arial" w:eastAsia="Times New Roman" w:hAnsi="Arial" w:cs="Arial"/>
        </w:rPr>
        <w:t> </w:t>
      </w:r>
    </w:p>
    <w:p w14:paraId="3BB2EF07" w14:textId="77777777" w:rsidR="0032552B" w:rsidRPr="00D47847" w:rsidRDefault="0032552B" w:rsidP="000F7996">
      <w:pPr>
        <w:spacing w:line="276" w:lineRule="auto"/>
        <w:ind w:firstLine="567"/>
        <w:jc w:val="center"/>
        <w:divId w:val="490024005"/>
        <w:rPr>
          <w:rFonts w:ascii="Arial" w:hAnsi="Arial" w:cs="Arial"/>
          <w:b/>
          <w:bCs/>
        </w:rPr>
      </w:pPr>
    </w:p>
    <w:p w14:paraId="5A88AF0A" w14:textId="77777777" w:rsidR="000F7996" w:rsidRPr="00D47847" w:rsidRDefault="000F7996" w:rsidP="000F7996">
      <w:pPr>
        <w:ind w:right="565"/>
        <w:divId w:val="490024005"/>
        <w:rPr>
          <w:rFonts w:ascii="Arial" w:hAnsi="Arial" w:cs="Arial"/>
          <w:b/>
          <w:bCs/>
        </w:rPr>
      </w:pPr>
    </w:p>
    <w:p w14:paraId="48B0081F" w14:textId="77777777" w:rsidR="000F7996" w:rsidRPr="00D47847" w:rsidRDefault="000F7996" w:rsidP="000F7996">
      <w:pPr>
        <w:ind w:firstLine="709"/>
        <w:divId w:val="490024005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>Débora Rosa da Silva – MDB                   Taitiane Teixeira - PL</w:t>
      </w:r>
    </w:p>
    <w:p w14:paraId="24345FE9" w14:textId="77777777" w:rsidR="000F7996" w:rsidRPr="00D47847" w:rsidRDefault="000F7996" w:rsidP="000F7996">
      <w:pPr>
        <w:divId w:val="490024005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 xml:space="preserve">            Presidente                                                 Vice-Presidente</w:t>
      </w:r>
    </w:p>
    <w:p w14:paraId="08502E89" w14:textId="77777777" w:rsidR="000F7996" w:rsidRPr="00D47847" w:rsidRDefault="000F7996" w:rsidP="000F7996">
      <w:pPr>
        <w:jc w:val="center"/>
        <w:divId w:val="490024005"/>
        <w:rPr>
          <w:rFonts w:ascii="Arial" w:hAnsi="Arial" w:cs="Arial"/>
          <w:b/>
          <w:bCs/>
        </w:rPr>
      </w:pPr>
    </w:p>
    <w:p w14:paraId="0715FCCA" w14:textId="77777777" w:rsidR="000F7996" w:rsidRPr="00D47847" w:rsidRDefault="000F7996" w:rsidP="000F7996">
      <w:pPr>
        <w:jc w:val="center"/>
        <w:divId w:val="490024005"/>
        <w:rPr>
          <w:rFonts w:ascii="Arial" w:hAnsi="Arial" w:cs="Arial"/>
          <w:b/>
          <w:bCs/>
        </w:rPr>
      </w:pPr>
    </w:p>
    <w:p w14:paraId="718F7BA4" w14:textId="77777777" w:rsidR="000F7996" w:rsidRPr="00D47847" w:rsidRDefault="000F7996" w:rsidP="000F7996">
      <w:pPr>
        <w:jc w:val="center"/>
        <w:divId w:val="490024005"/>
        <w:rPr>
          <w:rFonts w:ascii="Arial" w:hAnsi="Arial" w:cs="Arial"/>
          <w:b/>
          <w:bCs/>
        </w:rPr>
      </w:pPr>
    </w:p>
    <w:p w14:paraId="28872D81" w14:textId="6A150EE2" w:rsidR="000F7996" w:rsidRPr="00D47847" w:rsidRDefault="000F7996" w:rsidP="000F7996">
      <w:pPr>
        <w:ind w:firstLine="709"/>
        <w:divId w:val="490024005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 xml:space="preserve">Dion A. R. de Souza – MDB                       </w:t>
      </w:r>
      <w:r w:rsidR="0012762B">
        <w:rPr>
          <w:rFonts w:ascii="Arial" w:hAnsi="Arial" w:cs="Arial"/>
          <w:b/>
          <w:bCs/>
        </w:rPr>
        <w:t>Jorge Ribeiro</w:t>
      </w:r>
      <w:r w:rsidRPr="00D47847">
        <w:rPr>
          <w:rFonts w:ascii="Arial" w:hAnsi="Arial" w:cs="Arial"/>
          <w:b/>
          <w:bCs/>
        </w:rPr>
        <w:t xml:space="preserve"> – MDB</w:t>
      </w:r>
    </w:p>
    <w:p w14:paraId="64E96921" w14:textId="77777777" w:rsidR="000F7996" w:rsidRPr="00D47847" w:rsidRDefault="000F7996" w:rsidP="000F7996">
      <w:pPr>
        <w:ind w:firstLine="709"/>
        <w:divId w:val="490024005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>1ª Secretário</w:t>
      </w:r>
      <w:r w:rsidRPr="00D47847">
        <w:rPr>
          <w:rFonts w:ascii="Arial" w:hAnsi="Arial" w:cs="Arial"/>
          <w:b/>
          <w:bCs/>
        </w:rPr>
        <w:tab/>
      </w:r>
      <w:r w:rsidRPr="00D47847">
        <w:rPr>
          <w:rFonts w:ascii="Arial" w:hAnsi="Arial" w:cs="Arial"/>
          <w:b/>
          <w:bCs/>
        </w:rPr>
        <w:tab/>
        <w:t xml:space="preserve">                           2º Secretário</w:t>
      </w:r>
    </w:p>
    <w:p w14:paraId="69730AD3" w14:textId="77777777" w:rsidR="000F7996" w:rsidRPr="00D47847" w:rsidRDefault="000F7996" w:rsidP="000F7996">
      <w:pPr>
        <w:ind w:firstLine="709"/>
        <w:divId w:val="490024005"/>
        <w:rPr>
          <w:rFonts w:ascii="Arial" w:hAnsi="Arial" w:cs="Arial"/>
          <w:b/>
          <w:bCs/>
        </w:rPr>
      </w:pPr>
    </w:p>
    <w:p w14:paraId="7D7339CF" w14:textId="77777777" w:rsidR="000F7996" w:rsidRPr="00D47847" w:rsidRDefault="000F7996" w:rsidP="000F7996">
      <w:pPr>
        <w:ind w:firstLine="709"/>
        <w:divId w:val="490024005"/>
        <w:rPr>
          <w:rFonts w:ascii="Arial" w:hAnsi="Arial" w:cs="Arial"/>
          <w:b/>
          <w:bCs/>
        </w:rPr>
      </w:pPr>
    </w:p>
    <w:p w14:paraId="487DAF63" w14:textId="77777777" w:rsidR="001A0F6A" w:rsidRPr="00D47847" w:rsidRDefault="001A0F6A" w:rsidP="000F7996">
      <w:pPr>
        <w:spacing w:line="276" w:lineRule="auto"/>
        <w:divId w:val="490024005"/>
        <w:rPr>
          <w:rFonts w:ascii="Arial" w:hAnsi="Arial" w:cs="Arial"/>
          <w:b/>
          <w:bCs/>
        </w:rPr>
      </w:pPr>
    </w:p>
    <w:p w14:paraId="18BE461A" w14:textId="77777777" w:rsidR="001A0F6A" w:rsidRPr="00D47847" w:rsidRDefault="001A0F6A" w:rsidP="000F7996">
      <w:pPr>
        <w:spacing w:line="276" w:lineRule="auto"/>
        <w:divId w:val="490024005"/>
        <w:rPr>
          <w:rFonts w:ascii="Arial" w:hAnsi="Arial" w:cs="Arial"/>
          <w:b/>
          <w:bCs/>
        </w:rPr>
      </w:pPr>
    </w:p>
    <w:p w14:paraId="569424D1" w14:textId="77777777" w:rsidR="001A0F6A" w:rsidRPr="00D47847" w:rsidRDefault="001A0F6A" w:rsidP="000F7996">
      <w:pPr>
        <w:spacing w:line="276" w:lineRule="auto"/>
        <w:divId w:val="490024005"/>
        <w:rPr>
          <w:rFonts w:ascii="Arial" w:hAnsi="Arial" w:cs="Arial"/>
          <w:b/>
          <w:bCs/>
        </w:rPr>
      </w:pPr>
    </w:p>
    <w:p w14:paraId="0C5549CF" w14:textId="77777777" w:rsidR="001A0F6A" w:rsidRPr="00D47847" w:rsidRDefault="001A0F6A" w:rsidP="000F7996">
      <w:pPr>
        <w:spacing w:line="276" w:lineRule="auto"/>
        <w:divId w:val="490024005"/>
        <w:rPr>
          <w:rFonts w:ascii="Arial" w:hAnsi="Arial" w:cs="Arial"/>
          <w:b/>
          <w:bCs/>
        </w:rPr>
      </w:pPr>
    </w:p>
    <w:p w14:paraId="3EFD428C" w14:textId="77777777" w:rsidR="001A0F6A" w:rsidRPr="00D47847" w:rsidRDefault="001A0F6A" w:rsidP="000F7996">
      <w:pPr>
        <w:spacing w:line="276" w:lineRule="auto"/>
        <w:divId w:val="490024005"/>
        <w:rPr>
          <w:rFonts w:ascii="Arial" w:hAnsi="Arial" w:cs="Arial"/>
          <w:b/>
          <w:bCs/>
        </w:rPr>
      </w:pPr>
    </w:p>
    <w:p w14:paraId="14EEBF1E" w14:textId="77777777" w:rsidR="00EC5E0E" w:rsidRPr="00D47847" w:rsidRDefault="00EC5E0E" w:rsidP="000F7996">
      <w:pPr>
        <w:spacing w:line="276" w:lineRule="auto"/>
        <w:jc w:val="center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>JUSTIFICATIVA:</w:t>
      </w:r>
    </w:p>
    <w:p w14:paraId="2626959A" w14:textId="77777777" w:rsidR="00EC5E0E" w:rsidRPr="00D47847" w:rsidRDefault="00EC5E0E" w:rsidP="000F799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45F529" w14:textId="77777777" w:rsidR="00EC5E0E" w:rsidRPr="00D47847" w:rsidRDefault="00EC5E0E" w:rsidP="000F799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3DAF2EB" w14:textId="728B952F" w:rsidR="009274F2" w:rsidRPr="00D47847" w:rsidRDefault="000F7996" w:rsidP="000F7996">
      <w:pPr>
        <w:spacing w:line="276" w:lineRule="auto"/>
        <w:ind w:firstLine="567"/>
        <w:jc w:val="both"/>
        <w:rPr>
          <w:rFonts w:ascii="Arial" w:hAnsi="Arial" w:cs="Arial"/>
        </w:rPr>
      </w:pPr>
      <w:r w:rsidRPr="00D47847">
        <w:rPr>
          <w:rFonts w:ascii="Arial" w:hAnsi="Arial" w:cs="Arial"/>
        </w:rPr>
        <w:t>Tendo em vista que os serviços de alimentação do BLM</w:t>
      </w:r>
      <w:r w:rsidR="00E16D85">
        <w:rPr>
          <w:rFonts w:ascii="Arial" w:hAnsi="Arial" w:cs="Arial"/>
        </w:rPr>
        <w:t xml:space="preserve"> </w:t>
      </w:r>
      <w:r w:rsidRPr="00D47847">
        <w:rPr>
          <w:rFonts w:ascii="Arial" w:hAnsi="Arial" w:cs="Arial"/>
        </w:rPr>
        <w:t>(base de legislação municipal) e do LicitaCon</w:t>
      </w:r>
      <w:r w:rsidR="00E16D85">
        <w:rPr>
          <w:rFonts w:ascii="Arial" w:hAnsi="Arial" w:cs="Arial"/>
        </w:rPr>
        <w:t xml:space="preserve"> </w:t>
      </w:r>
      <w:r w:rsidRPr="00D47847">
        <w:rPr>
          <w:rFonts w:ascii="Arial" w:hAnsi="Arial" w:cs="Arial"/>
        </w:rPr>
        <w:t xml:space="preserve">(sistema de licitações e contratos), ambos do Tribunal de Contas do Estado, TCE/RS, eram efetuados por servidores do </w:t>
      </w:r>
      <w:r w:rsidR="00E16D85">
        <w:rPr>
          <w:rFonts w:ascii="Arial" w:hAnsi="Arial" w:cs="Arial"/>
        </w:rPr>
        <w:t>E</w:t>
      </w:r>
      <w:r w:rsidRPr="00D47847">
        <w:rPr>
          <w:rFonts w:ascii="Arial" w:hAnsi="Arial" w:cs="Arial"/>
        </w:rPr>
        <w:t xml:space="preserve">xecutivo mediante contraprestação, na forma de cooperação entre os poderes e que a partir deste ano de 2025 passou a ser efetuado diretamente por esta </w:t>
      </w:r>
      <w:r w:rsidR="00E16D85" w:rsidRPr="00D47847">
        <w:rPr>
          <w:rFonts w:ascii="Arial" w:hAnsi="Arial" w:cs="Arial"/>
        </w:rPr>
        <w:t>Casa Legislativa</w:t>
      </w:r>
      <w:r w:rsidRPr="00D47847">
        <w:rPr>
          <w:rFonts w:ascii="Arial" w:hAnsi="Arial" w:cs="Arial"/>
        </w:rPr>
        <w:t>, se faz necessário efetuar o reajust</w:t>
      </w:r>
      <w:r w:rsidR="00D47847">
        <w:rPr>
          <w:rFonts w:ascii="Arial" w:hAnsi="Arial" w:cs="Arial"/>
        </w:rPr>
        <w:t>e</w:t>
      </w:r>
      <w:r w:rsidRPr="00D47847">
        <w:rPr>
          <w:rFonts w:ascii="Arial" w:hAnsi="Arial" w:cs="Arial"/>
        </w:rPr>
        <w:t xml:space="preserve"> do vencimento do funcionário que presta este serviço.</w:t>
      </w:r>
    </w:p>
    <w:p w14:paraId="61A61715" w14:textId="77777777" w:rsidR="000F7996" w:rsidRPr="00D47847" w:rsidRDefault="000F7996" w:rsidP="000F7996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3BD0682E" w14:textId="10DA05B8" w:rsidR="00D47847" w:rsidRDefault="000F7996" w:rsidP="000F7996">
      <w:pPr>
        <w:spacing w:line="276" w:lineRule="auto"/>
        <w:ind w:firstLine="567"/>
        <w:jc w:val="both"/>
        <w:rPr>
          <w:rFonts w:ascii="Arial" w:hAnsi="Arial" w:cs="Arial"/>
        </w:rPr>
      </w:pPr>
      <w:r w:rsidRPr="00D47847">
        <w:rPr>
          <w:rFonts w:ascii="Arial" w:hAnsi="Arial" w:cs="Arial"/>
        </w:rPr>
        <w:t xml:space="preserve">Desta forma, devido ao aumento considerável de serviço e, igualmente, de responsabilidades, o valor que anteriormente era repassado ao </w:t>
      </w:r>
      <w:r w:rsidR="00E16D85">
        <w:rPr>
          <w:rFonts w:ascii="Arial" w:hAnsi="Arial" w:cs="Arial"/>
        </w:rPr>
        <w:t>E</w:t>
      </w:r>
      <w:r w:rsidRPr="00D47847">
        <w:rPr>
          <w:rFonts w:ascii="Arial" w:hAnsi="Arial" w:cs="Arial"/>
        </w:rPr>
        <w:t xml:space="preserve">xecutivo, deve passar a integrar os vencimentos do servidor que </w:t>
      </w:r>
      <w:r w:rsidR="00D47847">
        <w:rPr>
          <w:rFonts w:ascii="Arial" w:hAnsi="Arial" w:cs="Arial"/>
        </w:rPr>
        <w:t>presta tal encargo</w:t>
      </w:r>
      <w:r w:rsidRPr="00D47847">
        <w:rPr>
          <w:rFonts w:ascii="Arial" w:hAnsi="Arial" w:cs="Arial"/>
        </w:rPr>
        <w:t>.</w:t>
      </w:r>
    </w:p>
    <w:p w14:paraId="45398799" w14:textId="77777777" w:rsidR="00D47847" w:rsidRDefault="00D47847" w:rsidP="000F7996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B13DF15" w14:textId="77777777" w:rsidR="000F7996" w:rsidRPr="00D47847" w:rsidRDefault="000F7996" w:rsidP="000F7996">
      <w:pPr>
        <w:spacing w:line="276" w:lineRule="auto"/>
        <w:ind w:firstLine="567"/>
        <w:jc w:val="both"/>
        <w:rPr>
          <w:rFonts w:ascii="Arial" w:hAnsi="Arial" w:cs="Arial"/>
        </w:rPr>
      </w:pPr>
      <w:r w:rsidRPr="00D47847">
        <w:rPr>
          <w:rFonts w:ascii="Arial" w:hAnsi="Arial" w:cs="Arial"/>
        </w:rPr>
        <w:t xml:space="preserve"> No presente caso, as atribuições </w:t>
      </w:r>
      <w:r w:rsidR="00D47847">
        <w:rPr>
          <w:rFonts w:ascii="Arial" w:hAnsi="Arial" w:cs="Arial"/>
        </w:rPr>
        <w:t>recaíram</w:t>
      </w:r>
      <w:r w:rsidRPr="00D47847">
        <w:rPr>
          <w:rFonts w:ascii="Arial" w:hAnsi="Arial" w:cs="Arial"/>
        </w:rPr>
        <w:t xml:space="preserve"> para o cargo de Assessor Legislativo, </w:t>
      </w:r>
      <w:r w:rsidR="00D47847">
        <w:rPr>
          <w:rFonts w:ascii="Arial" w:hAnsi="Arial" w:cs="Arial"/>
        </w:rPr>
        <w:t xml:space="preserve">na forma da portaria de nomeação de nº. 02/2025, </w:t>
      </w:r>
      <w:r w:rsidRPr="00D47847">
        <w:rPr>
          <w:rFonts w:ascii="Arial" w:hAnsi="Arial" w:cs="Arial"/>
        </w:rPr>
        <w:t>sendo ju</w:t>
      </w:r>
      <w:r w:rsidR="00D47847">
        <w:rPr>
          <w:rFonts w:ascii="Arial" w:hAnsi="Arial" w:cs="Arial"/>
        </w:rPr>
        <w:t>s</w:t>
      </w:r>
      <w:r w:rsidRPr="00D47847">
        <w:rPr>
          <w:rFonts w:ascii="Arial" w:hAnsi="Arial" w:cs="Arial"/>
        </w:rPr>
        <w:t>to o acréscimo do valor de R$ 244,00 em sua remuneração.</w:t>
      </w:r>
    </w:p>
    <w:p w14:paraId="5462150D" w14:textId="77777777" w:rsidR="000F7996" w:rsidRDefault="000F7996" w:rsidP="000F7996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51CE6731" w14:textId="77777777" w:rsidR="00D47847" w:rsidRPr="00D47847" w:rsidRDefault="00D47847" w:rsidP="000F7996">
      <w:pPr>
        <w:spacing w:line="276" w:lineRule="auto"/>
        <w:ind w:firstLine="567"/>
        <w:jc w:val="both"/>
        <w:rPr>
          <w:rFonts w:ascii="Arial" w:hAnsi="Arial" w:cs="Arial"/>
        </w:rPr>
      </w:pPr>
      <w:r w:rsidRPr="00D47847">
        <w:rPr>
          <w:rFonts w:ascii="Arial" w:hAnsi="Arial" w:cs="Arial"/>
        </w:rPr>
        <w:t>Cabe salientar</w:t>
      </w:r>
      <w:r>
        <w:rPr>
          <w:rFonts w:ascii="Arial" w:hAnsi="Arial" w:cs="Arial"/>
        </w:rPr>
        <w:t>, por oportuno,</w:t>
      </w:r>
      <w:r w:rsidRPr="00D47847">
        <w:rPr>
          <w:rFonts w:ascii="Arial" w:hAnsi="Arial" w:cs="Arial"/>
        </w:rPr>
        <w:t xml:space="preserve"> que acompanha este Projeto de Lei</w:t>
      </w:r>
      <w:r>
        <w:rPr>
          <w:rFonts w:ascii="Arial" w:hAnsi="Arial" w:cs="Arial"/>
        </w:rPr>
        <w:t xml:space="preserve"> o estudo de</w:t>
      </w:r>
      <w:r w:rsidRPr="00D47847">
        <w:rPr>
          <w:rFonts w:ascii="Arial" w:hAnsi="Arial" w:cs="Arial"/>
        </w:rPr>
        <w:t xml:space="preserve"> impacto orçamentário.</w:t>
      </w:r>
    </w:p>
    <w:p w14:paraId="7659A9F9" w14:textId="77777777" w:rsidR="00ED4066" w:rsidRPr="00D47847" w:rsidRDefault="00ED4066" w:rsidP="000F7996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68DABA3A" w14:textId="77777777" w:rsidR="00BB78E1" w:rsidRPr="00D47847" w:rsidRDefault="00BB78E1" w:rsidP="000F7996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14:paraId="2A273E2E" w14:textId="77777777" w:rsidR="00BB78E1" w:rsidRPr="00D47847" w:rsidRDefault="00BB78E1" w:rsidP="000F7996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14:paraId="3E892EE5" w14:textId="77777777" w:rsidR="000F7996" w:rsidRPr="00D47847" w:rsidRDefault="000F7996" w:rsidP="000F7996">
      <w:pPr>
        <w:ind w:firstLine="709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>Débora Rosa da Silva – MDB                   Taitiane Teixeira - PL</w:t>
      </w:r>
    </w:p>
    <w:p w14:paraId="2FD8EC45" w14:textId="77777777" w:rsidR="000F7996" w:rsidRPr="00D47847" w:rsidRDefault="000F7996" w:rsidP="000F7996">
      <w:pPr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 xml:space="preserve">            Presidente                                                 Vice-Presidente</w:t>
      </w:r>
    </w:p>
    <w:p w14:paraId="2FECEE2E" w14:textId="77777777" w:rsidR="000F7996" w:rsidRPr="00D47847" w:rsidRDefault="000F7996" w:rsidP="000F7996">
      <w:pPr>
        <w:jc w:val="center"/>
        <w:rPr>
          <w:rFonts w:ascii="Arial" w:hAnsi="Arial" w:cs="Arial"/>
          <w:b/>
          <w:bCs/>
        </w:rPr>
      </w:pPr>
    </w:p>
    <w:p w14:paraId="2F7A2FC2" w14:textId="77777777" w:rsidR="000F7996" w:rsidRPr="00D47847" w:rsidRDefault="000F7996" w:rsidP="000F7996">
      <w:pPr>
        <w:jc w:val="center"/>
        <w:rPr>
          <w:rFonts w:ascii="Arial" w:hAnsi="Arial" w:cs="Arial"/>
          <w:b/>
          <w:bCs/>
        </w:rPr>
      </w:pPr>
    </w:p>
    <w:p w14:paraId="7D86DF2B" w14:textId="77777777" w:rsidR="000F7996" w:rsidRPr="00D47847" w:rsidRDefault="000F7996" w:rsidP="000F7996">
      <w:pPr>
        <w:jc w:val="center"/>
        <w:rPr>
          <w:rFonts w:ascii="Arial" w:hAnsi="Arial" w:cs="Arial"/>
          <w:b/>
          <w:bCs/>
        </w:rPr>
      </w:pPr>
    </w:p>
    <w:p w14:paraId="3A2C6F94" w14:textId="2AF5E2C8" w:rsidR="000F7996" w:rsidRPr="00D47847" w:rsidRDefault="000F7996" w:rsidP="000F7996">
      <w:pPr>
        <w:ind w:firstLine="709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 xml:space="preserve">Dion A. R. de Souza – MDB                       </w:t>
      </w:r>
      <w:r w:rsidR="0012762B">
        <w:rPr>
          <w:rFonts w:ascii="Arial" w:hAnsi="Arial" w:cs="Arial"/>
          <w:b/>
          <w:bCs/>
        </w:rPr>
        <w:t>Jorge Ribeiro</w:t>
      </w:r>
      <w:r w:rsidRPr="00D47847">
        <w:rPr>
          <w:rFonts w:ascii="Arial" w:hAnsi="Arial" w:cs="Arial"/>
          <w:b/>
          <w:bCs/>
        </w:rPr>
        <w:t xml:space="preserve"> – MDB</w:t>
      </w:r>
    </w:p>
    <w:p w14:paraId="55C15D73" w14:textId="77777777" w:rsidR="000F7996" w:rsidRPr="00D47847" w:rsidRDefault="000F7996" w:rsidP="000F7996">
      <w:pPr>
        <w:ind w:firstLine="709"/>
        <w:rPr>
          <w:rFonts w:ascii="Arial" w:hAnsi="Arial" w:cs="Arial"/>
          <w:b/>
          <w:bCs/>
        </w:rPr>
      </w:pPr>
      <w:r w:rsidRPr="00D47847">
        <w:rPr>
          <w:rFonts w:ascii="Arial" w:hAnsi="Arial" w:cs="Arial"/>
          <w:b/>
          <w:bCs/>
        </w:rPr>
        <w:t>1ª Secretário</w:t>
      </w:r>
      <w:r w:rsidRPr="00D47847">
        <w:rPr>
          <w:rFonts w:ascii="Arial" w:hAnsi="Arial" w:cs="Arial"/>
          <w:b/>
          <w:bCs/>
        </w:rPr>
        <w:tab/>
      </w:r>
      <w:r w:rsidRPr="00D47847">
        <w:rPr>
          <w:rFonts w:ascii="Arial" w:hAnsi="Arial" w:cs="Arial"/>
          <w:b/>
          <w:bCs/>
        </w:rPr>
        <w:tab/>
        <w:t xml:space="preserve">                           2º Secretário</w:t>
      </w:r>
    </w:p>
    <w:p w14:paraId="762AF910" w14:textId="77777777" w:rsidR="000F7996" w:rsidRPr="00D47847" w:rsidRDefault="000F7996" w:rsidP="000F7996">
      <w:pPr>
        <w:ind w:firstLine="709"/>
        <w:rPr>
          <w:rFonts w:ascii="Arial" w:hAnsi="Arial" w:cs="Arial"/>
          <w:b/>
          <w:bCs/>
        </w:rPr>
      </w:pPr>
    </w:p>
    <w:p w14:paraId="69A1D76B" w14:textId="77777777" w:rsidR="00ED4066" w:rsidRPr="00D47847" w:rsidRDefault="00ED4066" w:rsidP="000F7996">
      <w:pPr>
        <w:spacing w:line="276" w:lineRule="auto"/>
        <w:ind w:firstLine="567"/>
        <w:jc w:val="both"/>
        <w:rPr>
          <w:rFonts w:ascii="Arial" w:eastAsia="Times New Roman" w:hAnsi="Arial" w:cs="Arial"/>
        </w:rPr>
      </w:pPr>
    </w:p>
    <w:sectPr w:rsidR="00ED4066" w:rsidRPr="00D47847" w:rsidSect="00C776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298EC" w14:textId="77777777" w:rsidR="00F339AD" w:rsidRDefault="00F339AD" w:rsidP="00EC5E0E">
      <w:r>
        <w:separator/>
      </w:r>
    </w:p>
  </w:endnote>
  <w:endnote w:type="continuationSeparator" w:id="0">
    <w:p w14:paraId="4D81141C" w14:textId="77777777" w:rsidR="00F339AD" w:rsidRDefault="00F339AD" w:rsidP="00EC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6D4EB" w14:textId="77777777" w:rsidR="00F339AD" w:rsidRDefault="00F339AD" w:rsidP="00EC5E0E">
      <w:r>
        <w:separator/>
      </w:r>
    </w:p>
  </w:footnote>
  <w:footnote w:type="continuationSeparator" w:id="0">
    <w:p w14:paraId="60729E00" w14:textId="77777777" w:rsidR="00F339AD" w:rsidRDefault="00F339AD" w:rsidP="00EC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5029"/>
    <w:multiLevelType w:val="multilevel"/>
    <w:tmpl w:val="CB74D1A2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C27645"/>
    <w:multiLevelType w:val="multilevel"/>
    <w:tmpl w:val="19E852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CC"/>
    <w:rsid w:val="00024F27"/>
    <w:rsid w:val="00063A52"/>
    <w:rsid w:val="000B3B4E"/>
    <w:rsid w:val="000F24B9"/>
    <w:rsid w:val="000F4B02"/>
    <w:rsid w:val="000F7996"/>
    <w:rsid w:val="00101DA2"/>
    <w:rsid w:val="0012762B"/>
    <w:rsid w:val="00133FD0"/>
    <w:rsid w:val="0019508F"/>
    <w:rsid w:val="001A0F6A"/>
    <w:rsid w:val="00216E78"/>
    <w:rsid w:val="002C5B68"/>
    <w:rsid w:val="002C7133"/>
    <w:rsid w:val="0032552B"/>
    <w:rsid w:val="00475F3C"/>
    <w:rsid w:val="00565779"/>
    <w:rsid w:val="005B25B8"/>
    <w:rsid w:val="005E33B6"/>
    <w:rsid w:val="0063516E"/>
    <w:rsid w:val="0064502B"/>
    <w:rsid w:val="00656E0E"/>
    <w:rsid w:val="00673598"/>
    <w:rsid w:val="006A49AC"/>
    <w:rsid w:val="006B459C"/>
    <w:rsid w:val="006B5E13"/>
    <w:rsid w:val="006C7EA9"/>
    <w:rsid w:val="006F61EF"/>
    <w:rsid w:val="007076F9"/>
    <w:rsid w:val="00715142"/>
    <w:rsid w:val="00727B59"/>
    <w:rsid w:val="007524E5"/>
    <w:rsid w:val="007B054D"/>
    <w:rsid w:val="008514D2"/>
    <w:rsid w:val="00851922"/>
    <w:rsid w:val="00877FD6"/>
    <w:rsid w:val="00892C61"/>
    <w:rsid w:val="008A2C3D"/>
    <w:rsid w:val="008F6E35"/>
    <w:rsid w:val="009228D1"/>
    <w:rsid w:val="009274F2"/>
    <w:rsid w:val="009866BF"/>
    <w:rsid w:val="009A626F"/>
    <w:rsid w:val="009F247E"/>
    <w:rsid w:val="00A55ADF"/>
    <w:rsid w:val="00A6615A"/>
    <w:rsid w:val="00B162B6"/>
    <w:rsid w:val="00B7473E"/>
    <w:rsid w:val="00BB78E1"/>
    <w:rsid w:val="00BD20D9"/>
    <w:rsid w:val="00BD4CFA"/>
    <w:rsid w:val="00C063BF"/>
    <w:rsid w:val="00C440C4"/>
    <w:rsid w:val="00C768D6"/>
    <w:rsid w:val="00C776B6"/>
    <w:rsid w:val="00D47847"/>
    <w:rsid w:val="00D64172"/>
    <w:rsid w:val="00D660DB"/>
    <w:rsid w:val="00D721CC"/>
    <w:rsid w:val="00DD5FB3"/>
    <w:rsid w:val="00E16D85"/>
    <w:rsid w:val="00E43B5B"/>
    <w:rsid w:val="00E67731"/>
    <w:rsid w:val="00E861AF"/>
    <w:rsid w:val="00EA09C8"/>
    <w:rsid w:val="00EB45A9"/>
    <w:rsid w:val="00EC5E0E"/>
    <w:rsid w:val="00ED4066"/>
    <w:rsid w:val="00F339AD"/>
    <w:rsid w:val="00F530A3"/>
    <w:rsid w:val="00F85683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D75E"/>
  <w15:chartTrackingRefBased/>
  <w15:docId w15:val="{F61C9684-0AA4-4174-9119-38BCFEF0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96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PargrafodaLista">
    <w:name w:val="List Paragraph"/>
    <w:basedOn w:val="Normal"/>
    <w:uiPriority w:val="34"/>
    <w:qFormat/>
    <w:rsid w:val="006F61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5E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E0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C5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E0E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39"/>
    <w:rsid w:val="008F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2025-01-27T18:42:00Z</cp:lastPrinted>
  <dcterms:created xsi:type="dcterms:W3CDTF">2025-01-29T11:38:00Z</dcterms:created>
  <dcterms:modified xsi:type="dcterms:W3CDTF">2025-01-29T11:38:00Z</dcterms:modified>
</cp:coreProperties>
</file>